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AAD" w:rsidRPr="00A06A38" w:rsidRDefault="00BF7AAD" w:rsidP="00BF7AAD">
      <w:pPr>
        <w:spacing w:before="100" w:beforeAutospacing="1" w:after="100" w:afterAutospacing="1"/>
        <w:jc w:val="center"/>
        <w:rPr>
          <w:noProof w:val="0"/>
          <w:sz w:val="40"/>
          <w:szCs w:val="40"/>
          <w:lang w:eastAsia="pt-BR"/>
        </w:rPr>
      </w:pPr>
      <w:r w:rsidRPr="00A06A38">
        <w:rPr>
          <w:b/>
          <w:bCs/>
          <w:noProof w:val="0"/>
          <w:sz w:val="40"/>
          <w:szCs w:val="40"/>
          <w:lang w:eastAsia="pt-BR"/>
        </w:rPr>
        <w:t>ESTATUTO</w:t>
      </w:r>
    </w:p>
    <w:p w:rsidR="00BF7AAD" w:rsidRPr="0084016A" w:rsidRDefault="00BF7AAD" w:rsidP="0084016A">
      <w:pPr>
        <w:spacing w:before="100" w:beforeAutospacing="1" w:after="100" w:afterAutospacing="1"/>
        <w:jc w:val="center"/>
        <w:rPr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CAPÌTULO I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 xml:space="preserve">Da Denominação, Sede e </w:t>
      </w:r>
      <w:r w:rsidR="004251F3" w:rsidRPr="0084016A">
        <w:rPr>
          <w:b/>
          <w:bCs/>
          <w:noProof w:val="0"/>
          <w:lang w:eastAsia="pt-BR"/>
        </w:rPr>
        <w:t>Fins.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84016A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1°- </w:t>
      </w:r>
      <w:r w:rsidR="00BB0E96">
        <w:rPr>
          <w:b/>
          <w:noProof w:val="0"/>
          <w:lang w:eastAsia="pt-BR"/>
        </w:rPr>
        <w:t>Associação Zona Cultural</w:t>
      </w:r>
      <w:r w:rsidR="00FA5DC9" w:rsidRPr="0084016A">
        <w:rPr>
          <w:b/>
          <w:bCs/>
          <w:noProof w:val="0"/>
          <w:lang w:eastAsia="pt-BR"/>
        </w:rPr>
        <w:t xml:space="preserve"> Fidelense</w:t>
      </w:r>
      <w:r w:rsidRPr="0084016A">
        <w:rPr>
          <w:noProof w:val="0"/>
          <w:lang w:eastAsia="pt-BR"/>
        </w:rPr>
        <w:t xml:space="preserve">, constituída </w:t>
      </w:r>
      <w:r w:rsidR="00D265F1" w:rsidRPr="0084016A">
        <w:rPr>
          <w:noProof w:val="0"/>
          <w:lang w:eastAsia="pt-BR"/>
        </w:rPr>
        <w:t>em</w:t>
      </w:r>
      <w:r w:rsidR="00014A74">
        <w:rPr>
          <w:noProof w:val="0"/>
          <w:lang w:eastAsia="pt-BR"/>
        </w:rPr>
        <w:t>17</w:t>
      </w:r>
      <w:r w:rsidR="0084016A" w:rsidRPr="0084016A">
        <w:rPr>
          <w:noProof w:val="0"/>
          <w:lang w:eastAsia="pt-BR"/>
        </w:rPr>
        <w:t xml:space="preserve"> </w:t>
      </w:r>
      <w:r w:rsidRPr="0084016A">
        <w:rPr>
          <w:noProof w:val="0"/>
          <w:lang w:eastAsia="pt-BR"/>
        </w:rPr>
        <w:t>de</w:t>
      </w:r>
      <w:r w:rsidR="00014A74">
        <w:rPr>
          <w:noProof w:val="0"/>
          <w:lang w:eastAsia="pt-BR"/>
        </w:rPr>
        <w:t xml:space="preserve"> Julho </w:t>
      </w:r>
      <w:r w:rsidRPr="0084016A">
        <w:rPr>
          <w:noProof w:val="0"/>
          <w:lang w:eastAsia="pt-BR"/>
        </w:rPr>
        <w:t>de</w:t>
      </w:r>
      <w:r w:rsidR="00014A74">
        <w:rPr>
          <w:noProof w:val="0"/>
          <w:lang w:eastAsia="pt-BR"/>
        </w:rPr>
        <w:t xml:space="preserve"> 2012,</w:t>
      </w:r>
      <w:r w:rsidR="005C6434">
        <w:rPr>
          <w:noProof w:val="0"/>
          <w:lang w:eastAsia="pt-BR"/>
        </w:rPr>
        <w:t xml:space="preserve"> </w:t>
      </w:r>
      <w:r w:rsidRPr="0084016A">
        <w:rPr>
          <w:noProof w:val="0"/>
          <w:lang w:eastAsia="pt-BR"/>
        </w:rPr>
        <w:t>nesta</w:t>
      </w:r>
      <w:r w:rsidR="00D265F1" w:rsidRPr="0084016A">
        <w:rPr>
          <w:noProof w:val="0"/>
          <w:lang w:eastAsia="pt-BR"/>
        </w:rPr>
        <w:t xml:space="preserve"> cidade de São Fidélis</w:t>
      </w:r>
      <w:r w:rsidRPr="0084016A">
        <w:rPr>
          <w:noProof w:val="0"/>
          <w:lang w:eastAsia="pt-BR"/>
        </w:rPr>
        <w:t xml:space="preserve"> – Estado do Rio de Janeiro, com sede provisóri</w:t>
      </w:r>
      <w:r w:rsidR="001220E4" w:rsidRPr="0084016A">
        <w:rPr>
          <w:noProof w:val="0"/>
          <w:lang w:eastAsia="pt-BR"/>
        </w:rPr>
        <w:t>a à rua Francisco Polycarpo</w:t>
      </w:r>
      <w:r w:rsidR="00D265F1" w:rsidRPr="0084016A">
        <w:rPr>
          <w:noProof w:val="0"/>
          <w:lang w:eastAsia="pt-BR"/>
        </w:rPr>
        <w:t>, 274-</w:t>
      </w:r>
      <w:r w:rsidR="001220E4" w:rsidRPr="0084016A">
        <w:rPr>
          <w:noProof w:val="0"/>
          <w:lang w:eastAsia="pt-BR"/>
        </w:rPr>
        <w:t xml:space="preserve"> Bairro Coroados</w:t>
      </w:r>
      <w:r w:rsidRPr="0084016A">
        <w:rPr>
          <w:noProof w:val="0"/>
          <w:lang w:eastAsia="pt-BR"/>
        </w:rPr>
        <w:t xml:space="preserve"> –</w:t>
      </w:r>
      <w:r w:rsidR="00FA5DC9" w:rsidRPr="0084016A">
        <w:rPr>
          <w:noProof w:val="0"/>
          <w:lang w:eastAsia="pt-BR"/>
        </w:rPr>
        <w:t xml:space="preserve"> nº 274 -</w:t>
      </w:r>
      <w:r w:rsidRPr="0084016A">
        <w:rPr>
          <w:noProof w:val="0"/>
          <w:lang w:eastAsia="pt-BR"/>
        </w:rPr>
        <w:t xml:space="preserve"> CEP 28400 000 em São Fidélis, Estado do Rio de Janeiro</w:t>
      </w:r>
      <w:r w:rsidR="001D73FE">
        <w:rPr>
          <w:noProof w:val="0"/>
          <w:lang w:eastAsia="pt-BR"/>
        </w:rPr>
        <w:t>,</w:t>
      </w:r>
      <w:r w:rsidRPr="0084016A">
        <w:rPr>
          <w:noProof w:val="0"/>
          <w:lang w:eastAsia="pt-BR"/>
        </w:rPr>
        <w:t xml:space="preserve"> é uma sociedade civil de duração indeterminada, sem fins lucrativos, políticos, partidários e sem distinção de raça, cor, sexo, religião, nacionalidade ou classe social; criada nos termos e preceitos do Código Civil brasileiro.</w:t>
      </w:r>
    </w:p>
    <w:p w:rsidR="00BF7AAD" w:rsidRPr="0084016A" w:rsidRDefault="00BF7AAD" w:rsidP="00BF7AAD">
      <w:pPr>
        <w:spacing w:before="100" w:beforeAutospacing="1"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2° - </w:t>
      </w:r>
      <w:r w:rsidR="00FA5DC9" w:rsidRPr="0084016A">
        <w:rPr>
          <w:noProof w:val="0"/>
          <w:lang w:eastAsia="pt-BR"/>
        </w:rPr>
        <w:t>A Associação</w:t>
      </w:r>
      <w:r w:rsidR="00BB0E96">
        <w:rPr>
          <w:noProof w:val="0"/>
          <w:lang w:eastAsia="pt-BR"/>
        </w:rPr>
        <w:t xml:space="preserve"> Zona</w:t>
      </w:r>
      <w:r w:rsidR="001220E4" w:rsidRPr="0084016A">
        <w:rPr>
          <w:noProof w:val="0"/>
          <w:lang w:eastAsia="pt-BR"/>
        </w:rPr>
        <w:t xml:space="preserve"> Cultural</w:t>
      </w:r>
      <w:r w:rsidR="00FA5DC9" w:rsidRPr="0084016A">
        <w:rPr>
          <w:noProof w:val="0"/>
          <w:lang w:eastAsia="pt-BR"/>
        </w:rPr>
        <w:t xml:space="preserve"> Fidelense</w:t>
      </w:r>
      <w:r w:rsidRPr="0084016A">
        <w:rPr>
          <w:noProof w:val="0"/>
          <w:lang w:eastAsia="pt-BR"/>
        </w:rPr>
        <w:t xml:space="preserve"> tem por finalidades: </w:t>
      </w:r>
    </w:p>
    <w:p w:rsidR="00BF7AAD" w:rsidRPr="0084016A" w:rsidRDefault="00A22134" w:rsidP="00BF7AAD">
      <w:pPr>
        <w:spacing w:before="100" w:beforeAutospacing="1" w:after="100" w:afterAutospacing="1"/>
        <w:rPr>
          <w:noProof w:val="0"/>
          <w:lang w:eastAsia="pt-BR"/>
        </w:rPr>
      </w:pPr>
      <w:r>
        <w:rPr>
          <w:noProof w:val="0"/>
          <w:lang w:eastAsia="pt-BR"/>
        </w:rPr>
        <w:t xml:space="preserve">I- </w:t>
      </w:r>
      <w:r w:rsidR="006B53D3" w:rsidRPr="0084016A">
        <w:rPr>
          <w:noProof w:val="0"/>
          <w:lang w:eastAsia="pt-BR"/>
        </w:rPr>
        <w:t>a elevação socio</w:t>
      </w:r>
      <w:r w:rsidR="00BF7AAD" w:rsidRPr="0084016A">
        <w:rPr>
          <w:noProof w:val="0"/>
          <w:lang w:eastAsia="pt-BR"/>
        </w:rPr>
        <w:t>cultural da população através da mais ampla participação dos seus membros;</w:t>
      </w:r>
    </w:p>
    <w:p w:rsidR="001220E4" w:rsidRPr="0084016A" w:rsidRDefault="0084016A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>
        <w:rPr>
          <w:noProof w:val="0"/>
          <w:lang w:eastAsia="pt-BR"/>
        </w:rPr>
        <w:t>II</w:t>
      </w:r>
      <w:r w:rsidR="00A22134">
        <w:rPr>
          <w:noProof w:val="0"/>
          <w:lang w:eastAsia="pt-BR"/>
        </w:rPr>
        <w:t xml:space="preserve">- </w:t>
      </w:r>
      <w:r w:rsidR="004251F3" w:rsidRPr="0084016A">
        <w:rPr>
          <w:noProof w:val="0"/>
          <w:lang w:eastAsia="pt-BR"/>
        </w:rPr>
        <w:t xml:space="preserve">congregar atores, teatrólogos, </w:t>
      </w:r>
      <w:r w:rsidR="00BF7AAD" w:rsidRPr="0084016A">
        <w:rPr>
          <w:noProof w:val="0"/>
          <w:lang w:eastAsia="pt-BR"/>
        </w:rPr>
        <w:t>escritores, poetas, roteiristas, documentaristas, músicos, compositores, carnavalescos, dançarinos, pintores, escultores, grafiteiros, rappers, enfim, todos os produtores das expressões artí</w:t>
      </w:r>
      <w:r w:rsidR="001220E4" w:rsidRPr="0084016A">
        <w:rPr>
          <w:noProof w:val="0"/>
          <w:lang w:eastAsia="pt-BR"/>
        </w:rPr>
        <w:t>sti</w:t>
      </w:r>
      <w:r w:rsidR="00E662B2">
        <w:rPr>
          <w:noProof w:val="0"/>
          <w:lang w:eastAsia="pt-BR"/>
        </w:rPr>
        <w:t>cas e culturais do Município e R</w:t>
      </w:r>
      <w:r w:rsidR="001220E4" w:rsidRPr="0084016A">
        <w:rPr>
          <w:noProof w:val="0"/>
          <w:lang w:eastAsia="pt-BR"/>
        </w:rPr>
        <w:t>egião Norte Fluminense,</w:t>
      </w:r>
      <w:r w:rsidR="00BF7AAD" w:rsidRPr="0084016A">
        <w:rPr>
          <w:noProof w:val="0"/>
          <w:lang w:eastAsia="pt-BR"/>
        </w:rPr>
        <w:t xml:space="preserve"> sejam do contexto cultura erudita ou popular,  para discutir, cobrar, apoiar e </w:t>
      </w:r>
      <w:r w:rsidR="004251F3" w:rsidRPr="0084016A">
        <w:rPr>
          <w:noProof w:val="0"/>
          <w:lang w:eastAsia="pt-BR"/>
        </w:rPr>
        <w:t>progra</w:t>
      </w:r>
      <w:r w:rsidR="00A22134">
        <w:rPr>
          <w:noProof w:val="0"/>
          <w:lang w:eastAsia="pt-BR"/>
        </w:rPr>
        <w:t>mar ações e projetos culturais junto ao Conselho Municipal de Cultura;</w:t>
      </w:r>
      <w:r w:rsidR="00BF7AAD" w:rsidRPr="0084016A">
        <w:rPr>
          <w:noProof w:val="0"/>
          <w:lang w:eastAsia="pt-BR"/>
        </w:rPr>
        <w:t xml:space="preserve"> </w:t>
      </w:r>
    </w:p>
    <w:p w:rsidR="00BF7AAD" w:rsidRPr="0084016A" w:rsidRDefault="00A22134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>
        <w:rPr>
          <w:noProof w:val="0"/>
          <w:lang w:eastAsia="pt-BR"/>
        </w:rPr>
        <w:t xml:space="preserve">III- </w:t>
      </w:r>
      <w:r w:rsidR="00BF7AAD" w:rsidRPr="0084016A">
        <w:rPr>
          <w:noProof w:val="0"/>
          <w:lang w:eastAsia="pt-BR"/>
        </w:rPr>
        <w:t>promover conferências, palestras, debates públicos, filmes, peças teatrais, exposições, festivais,</w:t>
      </w:r>
      <w:r w:rsidR="007139E6">
        <w:rPr>
          <w:noProof w:val="0"/>
          <w:lang w:eastAsia="pt-BR"/>
        </w:rPr>
        <w:t xml:space="preserve"> cultura digital,</w:t>
      </w:r>
      <w:r w:rsidR="00BF7AAD" w:rsidRPr="0084016A">
        <w:rPr>
          <w:noProof w:val="0"/>
          <w:lang w:eastAsia="pt-BR"/>
        </w:rPr>
        <w:t xml:space="preserve"> enfim, todo tipo de atividade </w:t>
      </w:r>
      <w:r w:rsidR="004251F3" w:rsidRPr="0084016A">
        <w:rPr>
          <w:noProof w:val="0"/>
          <w:lang w:eastAsia="pt-BR"/>
        </w:rPr>
        <w:t>sociocultural</w:t>
      </w:r>
      <w:r w:rsidR="00BF7AAD" w:rsidRPr="0084016A">
        <w:rPr>
          <w:noProof w:val="0"/>
          <w:lang w:eastAsia="pt-BR"/>
        </w:rPr>
        <w:t xml:space="preserve"> e artístico;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IV- promoção da geração de trabalho e renda comunitária, através do ensino de práticas produtivas, cooperativas e associativas de valor cultural e/ou econômico;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V - fomento de ações que contribuam para manter viva a memória cultural popular relacionada com os usos, os costumes e tradições da diversidade cultural brasileira, promoção da arte e cultura, defesa e conservação do patrimônio histórico e artístico;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VI- firmar  convênios (nacionais ou internacionais) com organismos ou entidades públicas ou privadas, contanto que não impliquem em sua subordinação de compromissos e interesses que conflitem com seus objetivos e finalidades ou arrisquem sua dependência. </w:t>
      </w:r>
    </w:p>
    <w:p w:rsidR="00BF7AAD" w:rsidRPr="0084016A" w:rsidRDefault="00BF7AAD" w:rsidP="0084016A">
      <w:pPr>
        <w:spacing w:before="100" w:beforeAutospacing="1" w:after="100" w:afterAutospacing="1"/>
        <w:jc w:val="center"/>
        <w:rPr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CAPÍTULO II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 </w:t>
      </w:r>
      <w:r w:rsidRPr="0084016A">
        <w:rPr>
          <w:noProof w:val="0"/>
          <w:lang w:eastAsia="pt-BR"/>
        </w:rPr>
        <w:t xml:space="preserve"> </w:t>
      </w:r>
      <w:r w:rsidRPr="0084016A">
        <w:rPr>
          <w:b/>
          <w:bCs/>
          <w:noProof w:val="0"/>
          <w:lang w:eastAsia="pt-BR"/>
        </w:rPr>
        <w:t>Da Administração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3°-  </w:t>
      </w:r>
      <w:r w:rsidR="00FA5DC9" w:rsidRPr="0084016A">
        <w:rPr>
          <w:bCs/>
          <w:noProof w:val="0"/>
          <w:lang w:eastAsia="pt-BR"/>
        </w:rPr>
        <w:t>A Associação</w:t>
      </w:r>
      <w:r w:rsidR="001220E4" w:rsidRPr="0084016A">
        <w:rPr>
          <w:bCs/>
          <w:noProof w:val="0"/>
          <w:lang w:eastAsia="pt-BR"/>
        </w:rPr>
        <w:t xml:space="preserve"> Cultural</w:t>
      </w:r>
      <w:r w:rsidR="00FA5DC9" w:rsidRPr="0084016A">
        <w:rPr>
          <w:bCs/>
          <w:noProof w:val="0"/>
          <w:lang w:eastAsia="pt-BR"/>
        </w:rPr>
        <w:t xml:space="preserve"> Fidelense</w:t>
      </w:r>
      <w:r w:rsidRPr="0084016A">
        <w:rPr>
          <w:b/>
          <w:bCs/>
          <w:noProof w:val="0"/>
          <w:lang w:eastAsia="pt-BR"/>
        </w:rPr>
        <w:t xml:space="preserve"> </w:t>
      </w:r>
      <w:r w:rsidRPr="0084016A">
        <w:rPr>
          <w:bCs/>
          <w:noProof w:val="0"/>
          <w:lang w:eastAsia="pt-BR"/>
        </w:rPr>
        <w:t>será administrada por:</w:t>
      </w:r>
      <w:r w:rsidRPr="0084016A">
        <w:rPr>
          <w:noProof w:val="0"/>
          <w:lang w:eastAsia="pt-BR"/>
        </w:rPr>
        <w:t xml:space="preserve"> </w:t>
      </w:r>
      <w:bookmarkStart w:id="0" w:name="_GoBack"/>
      <w:bookmarkEnd w:id="0"/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>I- Assembleia Geral.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lastRenderedPageBreak/>
        <w:t xml:space="preserve">II- Diretoria Executiva.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>III- Conselho Fiscal.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4° - A Assembleia Geral, </w:t>
      </w:r>
      <w:r w:rsidRPr="0084016A">
        <w:rPr>
          <w:noProof w:val="0"/>
          <w:u w:val="single"/>
          <w:lang w:eastAsia="pt-BR"/>
        </w:rPr>
        <w:t>órgão soberano da Associação</w:t>
      </w:r>
      <w:r w:rsidRPr="0084016A">
        <w:rPr>
          <w:noProof w:val="0"/>
          <w:lang w:eastAsia="pt-BR"/>
        </w:rPr>
        <w:t xml:space="preserve">, constituir-se-á de todos os sócios em pleno gozo de seus direitos estatutários e se instalará sempre que convocada pelo presidente da Executiva, do Conselho Fiscal ou por solicitação de, pelo menos, 2/3 (dois terços) dos associados que a compõem.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§ 1° -</w:t>
      </w:r>
      <w:r w:rsidR="001220E4" w:rsidRPr="0084016A">
        <w:rPr>
          <w:noProof w:val="0"/>
          <w:lang w:eastAsia="pt-BR"/>
        </w:rPr>
        <w:t xml:space="preserve"> </w:t>
      </w:r>
      <w:r w:rsidRPr="0084016A">
        <w:rPr>
          <w:noProof w:val="0"/>
          <w:lang w:eastAsia="pt-BR"/>
        </w:rPr>
        <w:t xml:space="preserve">A convocação da Assembleia Geral será promovida pelo presidente da Executiva, por meio de edital afixado na sede da entidade e/ou publicado na imprensa local, por circulares pessoalmente aos sócios e outros meios convenientes, com antecedência mínima de 15 (quinze) dias e só será realizada com o </w:t>
      </w:r>
      <w:r w:rsidR="004251F3" w:rsidRPr="0084016A">
        <w:rPr>
          <w:noProof w:val="0"/>
          <w:lang w:eastAsia="pt-BR"/>
        </w:rPr>
        <w:t>quórum</w:t>
      </w:r>
      <w:r w:rsidRPr="0084016A">
        <w:rPr>
          <w:noProof w:val="0"/>
          <w:lang w:eastAsia="pt-BR"/>
        </w:rPr>
        <w:t xml:space="preserve"> mínimo de 2/3 dos associados, em primeira convocação ou com a presença de 1/3 (um terço) de seus componentes em segunda e última convocação, o que ocorrerá trinta minutos após </w:t>
      </w:r>
      <w:proofErr w:type="gramStart"/>
      <w:r w:rsidRPr="0084016A">
        <w:rPr>
          <w:noProof w:val="0"/>
          <w:lang w:eastAsia="pt-BR"/>
        </w:rPr>
        <w:t>à</w:t>
      </w:r>
      <w:proofErr w:type="gramEnd"/>
      <w:r w:rsidRPr="0084016A">
        <w:rPr>
          <w:noProof w:val="0"/>
          <w:lang w:eastAsia="pt-BR"/>
        </w:rPr>
        <w:t xml:space="preserve"> primeira chamada, em obediência ao que dita o Parágrafo único do Art. 59 do Código Civil.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§ 2° - A Assembleia Geral deverá ter seu livro de atas, onde os sócios assinarão suas presenças e lavradas </w:t>
      </w:r>
      <w:proofErr w:type="gramStart"/>
      <w:r w:rsidRPr="0084016A">
        <w:rPr>
          <w:noProof w:val="0"/>
          <w:lang w:eastAsia="pt-BR"/>
        </w:rPr>
        <w:t>as</w:t>
      </w:r>
      <w:proofErr w:type="gramEnd"/>
      <w:r w:rsidRPr="0084016A">
        <w:rPr>
          <w:noProof w:val="0"/>
          <w:lang w:eastAsia="pt-BR"/>
        </w:rPr>
        <w:t xml:space="preserve"> atas respectivas, podendo, a critério da Assembleia, ser adotado o procedimento informatizado para registro de seus atos.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>Art.5</w:t>
      </w:r>
      <w:r w:rsidRPr="0084016A">
        <w:rPr>
          <w:b/>
          <w:bCs/>
          <w:noProof w:val="0"/>
          <w:lang w:eastAsia="pt-BR"/>
        </w:rPr>
        <w:t>° - Compete à Assembleia Geral: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– aprovação do Estatuto da instituição e de eventuais alterações em seus atos constitutivos, inclusive aprovação e alteração do Regimento Interno;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 - eleger a Diretoria Executiva e o Conselho Fiscal;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III-  decidir sobre a extinção da entidade  nos termos do artigo... 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IV - destituir o presidente da Associação, bem como qualquer dos membros da Diretoria e do Quadro Social, desde que o motivo seja constatado e tal ordem deliberada por maioria de 2/3 ou de 1/3 dos seus membros, em conformidade com o estabelecido no Parágrafo primeiro do Artigo quarto deste diploma estatutário;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VI- aprovar o balanço financeiro anual, que deverá ser acompanhado de parecer prévio do Conselho Fiscal;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VII- estudar e deliberar sobre os casos, por ventura, omissos no presente estatuto.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6°- </w:t>
      </w:r>
      <w:r w:rsidRPr="0084016A">
        <w:rPr>
          <w:bCs/>
          <w:noProof w:val="0"/>
          <w:lang w:eastAsia="pt-BR"/>
        </w:rPr>
        <w:t>A Assembleia Geral se realizará, ordinariamente, uma vez por ano para: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I</w:t>
      </w:r>
      <w:r w:rsidRPr="0084016A">
        <w:rPr>
          <w:b/>
          <w:bCs/>
          <w:noProof w:val="0"/>
          <w:lang w:eastAsia="pt-BR"/>
        </w:rPr>
        <w:t xml:space="preserve">- </w:t>
      </w:r>
      <w:r w:rsidRPr="0084016A">
        <w:rPr>
          <w:noProof w:val="0"/>
          <w:lang w:eastAsia="pt-BR"/>
        </w:rPr>
        <w:t xml:space="preserve">apreciar o relatório anual da Diretoria;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II- para discutir e homologar as contas e o balanço econômico-financeiro acompanhado de parecer prévio do Conselho Fiscal;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III- 30 (trinta) dias antes do término do mandato da Diretoria para escolha do associado que regerá a Associação no período seguinte. Havendo mais de um candidato, um deles </w:t>
      </w:r>
      <w:r w:rsidRPr="0084016A">
        <w:rPr>
          <w:noProof w:val="0"/>
          <w:lang w:eastAsia="pt-BR"/>
        </w:rPr>
        <w:lastRenderedPageBreak/>
        <w:t xml:space="preserve">será escolhido em escrutínio secreto, cujo pleito deverá ser administrado por um presidente auxiliado por um secretário indicados pela </w:t>
      </w:r>
      <w:r w:rsidR="004251F3" w:rsidRPr="0084016A">
        <w:rPr>
          <w:noProof w:val="0"/>
          <w:lang w:eastAsia="pt-BR"/>
        </w:rPr>
        <w:t>Assembleia</w:t>
      </w:r>
      <w:r w:rsidRPr="0084016A">
        <w:rPr>
          <w:noProof w:val="0"/>
          <w:lang w:eastAsia="pt-BR"/>
        </w:rPr>
        <w:t xml:space="preserve">. Em seguida o órgão soberano da Associação escolherá dois de seus membros para a apuração do resultado.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Art.7° </w:t>
      </w:r>
      <w:r w:rsidRPr="0084016A">
        <w:rPr>
          <w:b/>
          <w:bCs/>
          <w:noProof w:val="0"/>
          <w:lang w:eastAsia="pt-BR"/>
        </w:rPr>
        <w:t>A Assembleia Geral se realizará, extraordinariamente, quando convocada: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I- pela Diretoria;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II- pelo Conselho Fiscal;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III- por solicitação de, pelo menos, 2/3 (dois terços) dos sócios quites com suas obrigações sociais, através de abaixo-assinado dos interessados.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8°. - </w:t>
      </w:r>
      <w:r w:rsidRPr="0084016A">
        <w:rPr>
          <w:b/>
          <w:bCs/>
          <w:noProof w:val="0"/>
          <w:lang w:eastAsia="pt-BR"/>
        </w:rPr>
        <w:t>A Diretoria será constituída de: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Presidente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Vice-presidente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1º Secretário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2° Secretário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1° Tesoureiro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2° Tesoureiros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Diretores complementares para departamentos internos que venham a ser criados, devendo estes </w:t>
      </w:r>
      <w:proofErr w:type="gramStart"/>
      <w:r w:rsidRPr="0084016A">
        <w:rPr>
          <w:noProof w:val="0"/>
          <w:lang w:eastAsia="pt-BR"/>
        </w:rPr>
        <w:t>serem</w:t>
      </w:r>
      <w:proofErr w:type="gramEnd"/>
      <w:r w:rsidRPr="0084016A">
        <w:rPr>
          <w:noProof w:val="0"/>
          <w:lang w:eastAsia="pt-BR"/>
        </w:rPr>
        <w:t xml:space="preserve"> indicados pela Diretoria.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Parágrafo Único - O mandato da Diretoria será de </w:t>
      </w:r>
      <w:proofErr w:type="gramStart"/>
      <w:r w:rsidRPr="0084016A">
        <w:rPr>
          <w:noProof w:val="0"/>
          <w:lang w:eastAsia="pt-BR"/>
        </w:rPr>
        <w:t>2</w:t>
      </w:r>
      <w:proofErr w:type="gramEnd"/>
      <w:r w:rsidRPr="0084016A">
        <w:rPr>
          <w:noProof w:val="0"/>
          <w:lang w:eastAsia="pt-BR"/>
        </w:rPr>
        <w:t xml:space="preserve"> (dois) anos, sendo vedada mais de uma reeleição consecutiva.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9° - </w:t>
      </w:r>
      <w:r w:rsidRPr="0084016A">
        <w:rPr>
          <w:b/>
          <w:bCs/>
          <w:noProof w:val="0"/>
          <w:lang w:eastAsia="pt-BR"/>
        </w:rPr>
        <w:t>Compete à Diretoria: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I- elaborar e executar  programa anual de atividades, que será oferecido à Assembleia Geral para a devida apreciação e aprovação;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II- elaborar e apresentar à  Assembleia geral o relatório das atividades anuais;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III-  reunir-se  com instituições públicas e privadas para mútua colaboração de interesses comuns;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IV- reunir-se, ordinária e mensalmente, sendo que as decisões serão tomadas por maioria dos seus membros ou metade mais um;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lastRenderedPageBreak/>
        <w:t xml:space="preserve">V - resolver sobre as formas e as espécies de iniciativas e campanhas que objetivem a obtenção de recursos financeiros, a fim de prover a Associação de meios que a capacite a cumprir suas finalidades;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VI- deliberar sobre a admissão de sócios e a exclusão dos que sem motivo justificado, deixarem de contribuir por mais  de </w:t>
      </w:r>
      <w:proofErr w:type="gramStart"/>
      <w:r w:rsidRPr="0084016A">
        <w:rPr>
          <w:noProof w:val="0"/>
          <w:lang w:eastAsia="pt-BR"/>
        </w:rPr>
        <w:t>3</w:t>
      </w:r>
      <w:proofErr w:type="gramEnd"/>
      <w:r w:rsidRPr="0084016A">
        <w:rPr>
          <w:noProof w:val="0"/>
          <w:lang w:eastAsia="pt-BR"/>
        </w:rPr>
        <w:t xml:space="preserve">  (três) meses consecutivos;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VII- tomar conhecimento do parecer emitido pelo Conselho Fiscal ao colocar à sua disposição, para exame, sempre que solicitados todos os documentos em seu poder;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VIII- contratar e demitir funcionários;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IX- administrar a Associação nos termos do presente estatuto;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X - aprovar as indicações para a composição das assessorias técnicas;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XI- editar portarias normativas para melhorar a consecução das finalidades da Associação;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XII- decidir sobre a conveniência da celebração de convênios, parcerias ou contratos;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XIII- convocar a Assembleia Geral e o Conselho fiscal, quando julgar necessário, para tratar de assuntos estatutários ou outros interesses da Associação.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Parágrafo Único - Por ser esta Associação sem fins lucrativos, seus diretores, conselheiros fiscais e membros da </w:t>
      </w:r>
      <w:r w:rsidR="004251F3" w:rsidRPr="0084016A">
        <w:rPr>
          <w:noProof w:val="0"/>
          <w:lang w:eastAsia="pt-BR"/>
        </w:rPr>
        <w:t>Assembleia</w:t>
      </w:r>
      <w:r w:rsidRPr="0084016A">
        <w:rPr>
          <w:noProof w:val="0"/>
          <w:lang w:eastAsia="pt-BR"/>
        </w:rPr>
        <w:t xml:space="preserve"> Geral não serão remunerados, cujas ações serão de caráter voluntário e sem ônus para a instituição.  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Parágrafo Único: Os diretores referidos  no presente artigo, ocuparão, inicialmente, os seguintes departamentos na Associação: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t>1</w:t>
      </w:r>
      <w:proofErr w:type="gramEnd"/>
      <w:r w:rsidRPr="0084016A">
        <w:rPr>
          <w:noProof w:val="0"/>
          <w:lang w:eastAsia="pt-BR"/>
        </w:rPr>
        <w:t xml:space="preserve">) Departamento de serviços/ ações culturais;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t>2</w:t>
      </w:r>
      <w:proofErr w:type="gramEnd"/>
      <w:r w:rsidRPr="0084016A">
        <w:rPr>
          <w:noProof w:val="0"/>
          <w:lang w:eastAsia="pt-BR"/>
        </w:rPr>
        <w:t>) Departamento de</w:t>
      </w:r>
      <w:r w:rsidR="004829C1">
        <w:rPr>
          <w:noProof w:val="0"/>
          <w:lang w:eastAsia="pt-BR"/>
        </w:rPr>
        <w:t xml:space="preserve"> Relações Públicas</w:t>
      </w:r>
      <w:r w:rsidR="005D4973">
        <w:rPr>
          <w:noProof w:val="0"/>
          <w:lang w:eastAsia="pt-BR"/>
        </w:rPr>
        <w:t>, cujo veículo oficial de</w:t>
      </w:r>
      <w:r w:rsidR="004829C1">
        <w:rPr>
          <w:noProof w:val="0"/>
          <w:lang w:eastAsia="pt-BR"/>
        </w:rPr>
        <w:t xml:space="preserve"> divulgação de</w:t>
      </w:r>
      <w:r w:rsidR="005D4973">
        <w:rPr>
          <w:noProof w:val="0"/>
          <w:lang w:eastAsia="pt-BR"/>
        </w:rPr>
        <w:t xml:space="preserve"> todas as ações da </w:t>
      </w:r>
      <w:r w:rsidR="004829C1">
        <w:rPr>
          <w:noProof w:val="0"/>
          <w:lang w:eastAsia="pt-BR"/>
        </w:rPr>
        <w:t>Associação</w:t>
      </w:r>
      <w:r w:rsidR="005D4973">
        <w:rPr>
          <w:noProof w:val="0"/>
          <w:lang w:eastAsia="pt-BR"/>
        </w:rPr>
        <w:t xml:space="preserve"> será</w:t>
      </w:r>
      <w:r w:rsidR="000B5B8F">
        <w:rPr>
          <w:noProof w:val="0"/>
          <w:lang w:eastAsia="pt-BR"/>
        </w:rPr>
        <w:t xml:space="preserve"> o </w:t>
      </w:r>
      <w:r w:rsidR="005D4973">
        <w:rPr>
          <w:noProof w:val="0"/>
          <w:lang w:eastAsia="pt-BR"/>
        </w:rPr>
        <w:t xml:space="preserve">site </w:t>
      </w:r>
      <w:hyperlink r:id="rId6" w:history="1">
        <w:r w:rsidR="007139E6" w:rsidRPr="0028647F">
          <w:rPr>
            <w:rStyle w:val="Hyperlink"/>
            <w:noProof w:val="0"/>
            <w:lang w:eastAsia="pt-BR"/>
          </w:rPr>
          <w:t>www.saofidelisrj.com.br</w:t>
        </w:r>
      </w:hyperlink>
      <w:r w:rsidR="007139E6">
        <w:rPr>
          <w:noProof w:val="0"/>
          <w:lang w:eastAsia="pt-BR"/>
        </w:rPr>
        <w:t xml:space="preserve"> </w:t>
      </w:r>
      <w:r w:rsidR="004829C1">
        <w:rPr>
          <w:noProof w:val="0"/>
          <w:lang w:eastAsia="pt-BR"/>
        </w:rPr>
        <w:t>podendo, ainda, serem criados  blog e impresso</w:t>
      </w:r>
      <w:r w:rsidR="005D4973">
        <w:rPr>
          <w:noProof w:val="0"/>
          <w:lang w:eastAsia="pt-BR"/>
        </w:rPr>
        <w:t xml:space="preserve"> em nome da Associação.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Art. 10° - </w:t>
      </w:r>
      <w:r w:rsidRPr="0084016A">
        <w:rPr>
          <w:b/>
          <w:bCs/>
          <w:noProof w:val="0"/>
          <w:lang w:eastAsia="pt-BR"/>
        </w:rPr>
        <w:t>Compete ao Presidente da Associação</w:t>
      </w:r>
      <w:r w:rsidRPr="0084016A">
        <w:rPr>
          <w:noProof w:val="0"/>
          <w:lang w:eastAsia="pt-BR"/>
        </w:rPr>
        <w:t xml:space="preserve">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- representar a Associação judicial e extrajudicial, ativa ou passivamente, podendo constituir procurador com poderes especiais;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II- cumprir e fazer cumprir este estatuto e o regimento interno;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III- presidir a Assembleia Geral;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IV- convocar e presidir as reuniões da Diretoria;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lastRenderedPageBreak/>
        <w:t xml:space="preserve">V- elaborar relatórios anuais das atividades gerais da Associação;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VI- convocar ordinariamente ou extraordinariamente, a Assembleia Geral, num prazo mínimo de 15 (quinze) dias;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VII- assinar toda correspondência oficial da Associação, inclusive, documentos e contas de sua gestão, assim como  cheques bancários, em conta-conjunta com o tesoureiro;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IX- administrar  conjuntamente com a Diretoria da Associação;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X - providenciar o registro da Associação e quaisquer alterações que se fizerem necessárias nos órgãos oficiais.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Art.11° - </w:t>
      </w:r>
      <w:r w:rsidRPr="0084016A">
        <w:rPr>
          <w:b/>
          <w:noProof w:val="0"/>
          <w:lang w:eastAsia="pt-BR"/>
        </w:rPr>
        <w:t>Compete</w:t>
      </w:r>
      <w:r w:rsidRPr="0084016A">
        <w:rPr>
          <w:b/>
          <w:bCs/>
          <w:noProof w:val="0"/>
          <w:lang w:eastAsia="pt-BR"/>
        </w:rPr>
        <w:t xml:space="preserve"> ao vice-presidente: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II- substituir o presidente nos seus impedimentos ou faltas;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 - assumir o mandato em caso de vacância, até o seu término;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III- prestar, de modo geral, sua colaboração ao presidente.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Art.12°</w:t>
      </w:r>
      <w:r w:rsidRPr="0084016A">
        <w:rPr>
          <w:b/>
          <w:bCs/>
          <w:noProof w:val="0"/>
          <w:lang w:eastAsia="pt-BR"/>
        </w:rPr>
        <w:t xml:space="preserve"> </w:t>
      </w:r>
      <w:r w:rsidRPr="0084016A">
        <w:rPr>
          <w:noProof w:val="0"/>
          <w:lang w:eastAsia="pt-BR"/>
        </w:rPr>
        <w:t xml:space="preserve">- </w:t>
      </w:r>
      <w:r w:rsidRPr="0084016A">
        <w:rPr>
          <w:b/>
          <w:bCs/>
          <w:noProof w:val="0"/>
          <w:lang w:eastAsia="pt-BR"/>
        </w:rPr>
        <w:t>Compete ao Primeiro Secretário: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- secretariar as reuniões da Diretoria e da Assembleia Geral e redigir as atas;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II- substituir o presidente e o vice-presidente em suas faltas;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III- manter em dia o expediente;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IV- registrar nas atas, em livros próprios, todo o movimento da Associação, no que concerne às deliberações da Diretoria.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>Art. 13°</w:t>
      </w:r>
      <w:r w:rsidRPr="0084016A">
        <w:rPr>
          <w:b/>
          <w:bCs/>
          <w:noProof w:val="0"/>
          <w:lang w:eastAsia="pt-BR"/>
        </w:rPr>
        <w:t xml:space="preserve"> </w:t>
      </w:r>
      <w:r w:rsidRPr="0084016A">
        <w:rPr>
          <w:noProof w:val="0"/>
          <w:lang w:eastAsia="pt-BR"/>
        </w:rPr>
        <w:t>-</w:t>
      </w:r>
      <w:r w:rsidRPr="0084016A">
        <w:rPr>
          <w:b/>
          <w:bCs/>
          <w:noProof w:val="0"/>
          <w:lang w:eastAsia="pt-BR"/>
        </w:rPr>
        <w:t xml:space="preserve"> Compete ao Segundo Secretário: </w:t>
      </w:r>
      <w:r w:rsidRPr="0084016A">
        <w:rPr>
          <w:noProof w:val="0"/>
          <w:lang w:eastAsia="pt-BR"/>
        </w:rPr>
        <w:t xml:space="preserve">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- substituir o primeiro secretário em suas faltas ou impedimentos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II- assumir o mandato em caso de vacância, até o seu término;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III- prestar, de modo geral, a sua colaboração ao primeiro secretário. 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 14</w:t>
      </w:r>
      <w:r w:rsidRPr="0084016A">
        <w:rPr>
          <w:b/>
          <w:bCs/>
          <w:noProof w:val="0"/>
          <w:lang w:eastAsia="pt-BR"/>
        </w:rPr>
        <w:t>° - Compete  ao Primeiro  Tesoureiro</w:t>
      </w:r>
      <w:r w:rsidRPr="0084016A">
        <w:rPr>
          <w:noProof w:val="0"/>
          <w:lang w:eastAsia="pt-BR"/>
        </w:rPr>
        <w:t xml:space="preserve">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- arrecadar  e contabilizar as contribuições dos associados, rendas, auxílios e donativos, mantendo em dia a escrituração do Livro Caixa;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II- pagar as contas autorizadas pelo presidente;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III- apresentar relatórios de receitas e despesas, sempre que forem solicitados;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lastRenderedPageBreak/>
        <w:t xml:space="preserve">IV- apresentar  ao Conselho Fiscal a escrituração da entidade, incluindo os relatórios de desempenho financeiro e contábil  e sobre as operações patrimoniais realizadas;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 - conservar, sob sua guarda e responsabilidade, os documentos relativos à tesouraria;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 - manter todo o numerário em estabelecimento de crédito;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VII- assinar com o presidente todos os documentos contábeis, inclusive  bancários, tais como cheques e ordens de pagamentos, e toda e qualquer documentação de crédito;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VIII - dirigir e sugerir medidas que venham a melhorar a arrecadação social ou contribuições sociais.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Art.15° -</w:t>
      </w:r>
      <w:r w:rsidRPr="0084016A">
        <w:rPr>
          <w:b/>
          <w:bCs/>
          <w:noProof w:val="0"/>
          <w:lang w:eastAsia="pt-BR"/>
        </w:rPr>
        <w:t xml:space="preserve"> Compete ao 2º Tesoureiro:  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- substituir o 1° Tesoureiro em suas faltas e impedimentos;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 - assumir o mandato em caso de vacância até seu término;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 - prestar, de modo geral, a sua colaboração ao 1º tesoureiro. </w:t>
      </w:r>
    </w:p>
    <w:p w:rsidR="00BF7AAD" w:rsidRPr="0084016A" w:rsidRDefault="00BF7AAD" w:rsidP="00AC24B0">
      <w:pPr>
        <w:spacing w:before="100" w:beforeAutospacing="1" w:after="100" w:afterAutospacing="1"/>
        <w:jc w:val="center"/>
        <w:rPr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CAPÍTULO III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b/>
          <w:bCs/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Dos Sócios, seus direitos e deveres.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Art.16° -</w:t>
      </w:r>
      <w:r w:rsidR="0084016A">
        <w:rPr>
          <w:noProof w:val="0"/>
          <w:lang w:eastAsia="pt-BR"/>
        </w:rPr>
        <w:t> A Associação</w:t>
      </w:r>
      <w:r w:rsidR="00014A74">
        <w:rPr>
          <w:noProof w:val="0"/>
          <w:lang w:eastAsia="pt-BR"/>
        </w:rPr>
        <w:t xml:space="preserve"> Zona</w:t>
      </w:r>
      <w:r w:rsidR="0084016A">
        <w:rPr>
          <w:noProof w:val="0"/>
          <w:lang w:eastAsia="pt-BR"/>
        </w:rPr>
        <w:t xml:space="preserve"> </w:t>
      </w:r>
      <w:r w:rsidR="001220E4" w:rsidRPr="0084016A">
        <w:rPr>
          <w:noProof w:val="0"/>
          <w:lang w:eastAsia="pt-BR"/>
        </w:rPr>
        <w:t>Cultural</w:t>
      </w:r>
      <w:r w:rsidR="0084016A">
        <w:rPr>
          <w:noProof w:val="0"/>
          <w:lang w:eastAsia="pt-BR"/>
        </w:rPr>
        <w:t xml:space="preserve"> Fidelense</w:t>
      </w:r>
      <w:r w:rsidRPr="0084016A">
        <w:rPr>
          <w:noProof w:val="0"/>
          <w:lang w:eastAsia="pt-BR"/>
        </w:rPr>
        <w:t xml:space="preserve"> é constituída por número ilimitado de sócios, distribuídos nas seguintes categorias: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t>1</w:t>
      </w:r>
      <w:proofErr w:type="gramEnd"/>
      <w:r w:rsidRPr="0084016A">
        <w:rPr>
          <w:noProof w:val="0"/>
          <w:lang w:eastAsia="pt-BR"/>
        </w:rPr>
        <w:t xml:space="preserve">) fundadores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t>2</w:t>
      </w:r>
      <w:proofErr w:type="gramEnd"/>
      <w:r w:rsidRPr="0084016A">
        <w:rPr>
          <w:noProof w:val="0"/>
          <w:lang w:eastAsia="pt-BR"/>
        </w:rPr>
        <w:t xml:space="preserve">)  efetivos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t>3</w:t>
      </w:r>
      <w:proofErr w:type="gramEnd"/>
      <w:r w:rsidRPr="0084016A">
        <w:rPr>
          <w:noProof w:val="0"/>
          <w:lang w:eastAsia="pt-BR"/>
        </w:rPr>
        <w:t xml:space="preserve">) beneméritos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17°- São fundadores quantos tenham comparecido à reunião  inaugural da Associação e tenham assinado a ata de fundação.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18° - Poderão ser sócios efetivos inscritos e admitidos em conformidade  com este estatuto, todos os profissionais da arte e amigos da classe artística que contribuírem  mensalmente com os valores estabelecidos pela Assembleia Geral, para os cofres da Associação.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19° - Beneméritos são os sócios fundadores ou efetivos  que tenham prestado relevantes serviços  à Associação.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20° - São direitos dos sócios quites com suas obrigações sociais: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- votar e ser votado para os cargos eletivos;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 - tomar parte nas Assembleias Gerais;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lastRenderedPageBreak/>
        <w:t xml:space="preserve">III - apresentar propostas e sugestões de interesses coletivos;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IV - usufruir sobre as instalações da Associação e demais serviços que vierem a ser criados;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 - convocar, com assinaturas de pelo menos 2/3 dos demais sócios, reuniões extraordinárias na Assembleia Geral;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 - apresentar novos sócios para a aprovação da diretoria;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VII - reivindicar </w:t>
      </w:r>
      <w:r w:rsidR="00157079" w:rsidRPr="0084016A">
        <w:rPr>
          <w:noProof w:val="0"/>
          <w:lang w:eastAsia="pt-BR"/>
        </w:rPr>
        <w:t>a</w:t>
      </w:r>
      <w:r w:rsidRPr="0084016A">
        <w:rPr>
          <w:noProof w:val="0"/>
          <w:lang w:eastAsia="pt-BR"/>
        </w:rPr>
        <w:t xml:space="preserve"> Diretoria  seus direitos  estatutários;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VIII - desligar-se da Associação, desde que esteja quite com a tesouraria.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21° - São deveres do sócio: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- pagar pontualmente suas mensalidades ou contribuições;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 - respeitar os poderes constituídos da Associação;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 - comparecer às reuniões da Assembleia Geral;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IV - cooperar para o desenvolvimento e engrandecimento da Associação;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VI - não se aproveitar, sob  qualquer  pretexto ou circunstância, do nome  e prestígio da Associação para proveitos pessoais;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Parágrafo Único. A qualidade de sócio fundador não exime o mesmo de qualquer obrigação que cumpre para com a Associação. </w:t>
      </w:r>
    </w:p>
    <w:p w:rsidR="00BF7AAD" w:rsidRPr="0084016A" w:rsidRDefault="00BF7AAD" w:rsidP="0084016A">
      <w:pPr>
        <w:spacing w:before="100" w:beforeAutospacing="1" w:after="100" w:afterAutospacing="1"/>
        <w:jc w:val="center"/>
        <w:rPr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Capítulo IV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Do Conselho Fiscal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22° - Ao Conselho Fiscal, eleito conjuntamente coma Diretoria, é constituído de 03 (três) membros efetivos e 03 (três) suplentes competindo-lhe: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- reunir-se  periodicamente para examinar as contas da diretoria;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 - emitir  parecer sempre que solicitado pelo presidente;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 - fiscalizar as atividades da diretoria e apresentar à Assembleia Geral, todas as irregularidades constatadas;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IV - examinar os livros de escrituração da entidade;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 - opinar sobre os relatórios de desempenho financeiro  e contábil sobre as operações patrimoniais realizadas emitindo pareceres para os organismos superiores da entidade;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VII - apresentar relatórios de receitas e despesas, sempre  que forem solicitados;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lastRenderedPageBreak/>
        <w:t xml:space="preserve">§ 1º  o mandato do Conselho Fiscal será coincidente com o mandato da diretoria;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§ 2º  em caso  de vacância, o mandato será assumido pelo respectivo suplente, até seu término;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§ 3º o  Conselho Fiscal se reunirá ordinariamente a cada 12 (doze) meses e, extraordinariamente, sempre que necessário. 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23° - Compete aos Diretores complementares: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 - examinar os problemas relacionados às funções que exercem;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 - planejar e estudar as atribuições de trabalho, da competência de seus departamentos;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III - Envidar todos os esforços no sentido do desenvolvimento do setor  sob sua orientação;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IV - encaminhar à Diretoria para a aprovação, todos os assuntos concernentes a seus departamentos;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 - sugerir aos membros da Diretoria todas as medidas necessárias no desempenho da função que exerce,  inclusive a exposição de ofícios e requerimentos  às autoridades ora constituídas.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Art.24° - São deveres  inerentes a todos os diretores: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t>1</w:t>
      </w:r>
      <w:proofErr w:type="gramEnd"/>
      <w:r w:rsidRPr="0084016A">
        <w:rPr>
          <w:noProof w:val="0"/>
          <w:lang w:eastAsia="pt-BR"/>
        </w:rPr>
        <w:t>) cumprir  e fazer cumprir o presente estatuto;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t>2</w:t>
      </w:r>
      <w:proofErr w:type="gramEnd"/>
      <w:r w:rsidRPr="0084016A">
        <w:rPr>
          <w:noProof w:val="0"/>
          <w:lang w:eastAsia="pt-BR"/>
        </w:rPr>
        <w:t xml:space="preserve">) não se utilizar dos cargos para proveito próprio, quer de caráter pecuniário, quer de propaganda comercial, político partidário ou propaganda religiosa.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t>3</w:t>
      </w:r>
      <w:proofErr w:type="gramEnd"/>
      <w:r w:rsidRPr="0084016A">
        <w:rPr>
          <w:noProof w:val="0"/>
          <w:lang w:eastAsia="pt-BR"/>
        </w:rPr>
        <w:t xml:space="preserve">) sugerir à diretoria, as penas a serem aplicadas aos sócios faltosos.  </w:t>
      </w:r>
    </w:p>
    <w:p w:rsidR="00BF7AAD" w:rsidRPr="0084016A" w:rsidRDefault="00BF7AAD" w:rsidP="0084016A">
      <w:pPr>
        <w:spacing w:before="100" w:beforeAutospacing="1" w:after="100" w:afterAutospacing="1"/>
        <w:jc w:val="center"/>
        <w:rPr>
          <w:b/>
          <w:bCs/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CAPÍTULO V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b/>
          <w:bCs/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Das Eleições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25° Os mandatos referidos no artigo anterior serão de </w:t>
      </w:r>
      <w:proofErr w:type="gramStart"/>
      <w:r w:rsidRPr="0084016A">
        <w:rPr>
          <w:noProof w:val="0"/>
          <w:lang w:eastAsia="pt-BR"/>
        </w:rPr>
        <w:t>2</w:t>
      </w:r>
      <w:proofErr w:type="gramEnd"/>
      <w:r w:rsidRPr="0084016A">
        <w:rPr>
          <w:noProof w:val="0"/>
          <w:lang w:eastAsia="pt-BR"/>
        </w:rPr>
        <w:t xml:space="preserve"> (dois) anos a contar das  respectivas posses nos diversos cargos, em conformidade com o que for homologado na  Assembleia Geral relacionado aos mandatos.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Parágrafo único. A Diretoria ou membros desta poderão concorrer </w:t>
      </w:r>
      <w:proofErr w:type="gramStart"/>
      <w:r w:rsidRPr="0084016A">
        <w:rPr>
          <w:noProof w:val="0"/>
          <w:lang w:eastAsia="pt-BR"/>
        </w:rPr>
        <w:t>a</w:t>
      </w:r>
      <w:proofErr w:type="gramEnd"/>
      <w:r w:rsidRPr="0084016A">
        <w:rPr>
          <w:noProof w:val="0"/>
          <w:lang w:eastAsia="pt-BR"/>
        </w:rPr>
        <w:t xml:space="preserve"> nova eleição (só uma vez, consecutivamente), tendo os mesmos direitos que as demais  chapas concorrentes, desde que tenham suas contas aprovadas pelo Conselho Fiscal e pela </w:t>
      </w:r>
      <w:r w:rsidR="004251F3" w:rsidRPr="0084016A">
        <w:rPr>
          <w:noProof w:val="0"/>
          <w:lang w:eastAsia="pt-BR"/>
        </w:rPr>
        <w:t>Assembleia</w:t>
      </w:r>
      <w:r w:rsidRPr="0084016A">
        <w:rPr>
          <w:noProof w:val="0"/>
          <w:lang w:eastAsia="pt-BR"/>
        </w:rPr>
        <w:t>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 26° As eleições para os cargos da Associação serão procedidas nos termos do presente estatuto, obedecendo a seguinte forma: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lastRenderedPageBreak/>
        <w:t xml:space="preserve">I - a Diretoria convocará a </w:t>
      </w:r>
      <w:r w:rsidR="004251F3" w:rsidRPr="0084016A">
        <w:rPr>
          <w:noProof w:val="0"/>
          <w:lang w:eastAsia="pt-BR"/>
        </w:rPr>
        <w:t>Assembleia</w:t>
      </w:r>
      <w:r w:rsidRPr="0084016A">
        <w:rPr>
          <w:noProof w:val="0"/>
          <w:lang w:eastAsia="pt-BR"/>
        </w:rPr>
        <w:t xml:space="preserve"> Geral Ordinária, através de edital divulgado para toda a  comunidade, como aqui instituído no</w:t>
      </w:r>
      <w:proofErr w:type="gramStart"/>
      <w:r w:rsidRPr="0084016A">
        <w:rPr>
          <w:noProof w:val="0"/>
          <w:lang w:eastAsia="pt-BR"/>
        </w:rPr>
        <w:t xml:space="preserve">  </w:t>
      </w:r>
      <w:proofErr w:type="gramEnd"/>
      <w:r w:rsidRPr="0084016A">
        <w:rPr>
          <w:noProof w:val="0"/>
          <w:lang w:eastAsia="pt-BR"/>
        </w:rPr>
        <w:t>artigo 4°, § 1°.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II - a Assembleia Geral instalará a Comissão organizadora do processo eleitoral, designando </w:t>
      </w:r>
      <w:proofErr w:type="gramStart"/>
      <w:r w:rsidRPr="0084016A">
        <w:rPr>
          <w:noProof w:val="0"/>
          <w:lang w:eastAsia="pt-BR"/>
        </w:rPr>
        <w:t>3</w:t>
      </w:r>
      <w:proofErr w:type="gramEnd"/>
      <w:r w:rsidRPr="0084016A">
        <w:rPr>
          <w:noProof w:val="0"/>
          <w:lang w:eastAsia="pt-BR"/>
        </w:rPr>
        <w:t xml:space="preserve"> (três) sócios da associação para organizar os trabalhos;</w:t>
      </w:r>
    </w:p>
    <w:p w:rsidR="00BF7AAD" w:rsidRPr="0084016A" w:rsidRDefault="0084016A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>
        <w:rPr>
          <w:noProof w:val="0"/>
          <w:lang w:eastAsia="pt-BR"/>
        </w:rPr>
        <w:t>III - A</w:t>
      </w:r>
      <w:r w:rsidR="00BF7AAD" w:rsidRPr="0084016A">
        <w:rPr>
          <w:noProof w:val="0"/>
          <w:lang w:eastAsia="pt-BR"/>
        </w:rPr>
        <w:t xml:space="preserve"> Comissão organizadora do processo eleitoral registrará as chapas concorrentes e que lhe deverão ser </w:t>
      </w:r>
      <w:proofErr w:type="gramStart"/>
      <w:r w:rsidR="00BF7AAD" w:rsidRPr="0084016A">
        <w:rPr>
          <w:noProof w:val="0"/>
          <w:lang w:eastAsia="pt-BR"/>
        </w:rPr>
        <w:t>apresentadas</w:t>
      </w:r>
      <w:proofErr w:type="gramEnd"/>
      <w:r w:rsidR="00BF7AAD" w:rsidRPr="0084016A">
        <w:rPr>
          <w:noProof w:val="0"/>
          <w:lang w:eastAsia="pt-BR"/>
        </w:rPr>
        <w:t xml:space="preserve"> com antecedência mínima de 10 (dez) dias da data das eleições, providenciando, após o período de inscrição das chapas, as cédulas;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IV - poderão ser registradas chapas para a Diretoria e para Conselho Fiscal separadamente, sendo vedado o registro de nomes para cargos isolados;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V - poderão concorrer ao pleito somente as chapas registradas em tempo hábil, na secretaria;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VI - a apuração deverá ser iniciada tão logo a presidência da </w:t>
      </w:r>
      <w:r w:rsidR="004251F3" w:rsidRPr="0084016A">
        <w:rPr>
          <w:noProof w:val="0"/>
          <w:lang w:eastAsia="pt-BR"/>
        </w:rPr>
        <w:t>Assembleia</w:t>
      </w:r>
      <w:r w:rsidRPr="0084016A">
        <w:rPr>
          <w:noProof w:val="0"/>
          <w:lang w:eastAsia="pt-BR"/>
        </w:rPr>
        <w:t xml:space="preserve"> verifique a plena regularidade do pleito e der por encerrada a eleição, autorizando, em seguida, aos escrutinadores indicados pela </w:t>
      </w:r>
      <w:r w:rsidR="004251F3" w:rsidRPr="0084016A">
        <w:rPr>
          <w:noProof w:val="0"/>
          <w:lang w:eastAsia="pt-BR"/>
        </w:rPr>
        <w:t>Assembleia</w:t>
      </w:r>
      <w:r w:rsidRPr="0084016A">
        <w:rPr>
          <w:noProof w:val="0"/>
          <w:lang w:eastAsia="pt-BR"/>
        </w:rPr>
        <w:t xml:space="preserve">, que procedam </w:t>
      </w:r>
      <w:proofErr w:type="gramStart"/>
      <w:r w:rsidRPr="0084016A">
        <w:rPr>
          <w:noProof w:val="0"/>
          <w:lang w:eastAsia="pt-BR"/>
        </w:rPr>
        <w:t>a</w:t>
      </w:r>
      <w:proofErr w:type="gramEnd"/>
      <w:r w:rsidRPr="0084016A">
        <w:rPr>
          <w:noProof w:val="0"/>
          <w:lang w:eastAsia="pt-BR"/>
        </w:rPr>
        <w:t xml:space="preserve"> apuração, publicamente, na própria sede da eleição; 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VII - será eleita a Diretoria e Conselho Fiscal com maioria simples de votos;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VIII - não haverá voto por procuração;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IX - o candidato à eleição deverá preencher os seguintes requisitos: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a) estar em pleno gozo de seus direitos constitucionais e estatutários;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b) ser maior de 21 anos, para presidente e vice-presidente;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c) ser de reconhecida idoneidade;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d) ser sócio da Associação e estar quite com suas obrigações com a mesma.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 27° - A Assembleia Geral, através de seu presidente, empossará a diretoria eleita, no dia do término do mandato da diretoria anterior, através de termo lavrado em livro próprio, assinado por todos os eleitos;</w:t>
      </w:r>
    </w:p>
    <w:p w:rsidR="00BF7AAD" w:rsidRPr="0084016A" w:rsidRDefault="00014A74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>
        <w:rPr>
          <w:noProof w:val="0"/>
          <w:lang w:eastAsia="pt-BR"/>
        </w:rPr>
        <w:t>Art. 28° - A</w:t>
      </w:r>
      <w:r w:rsidR="00BF7AAD" w:rsidRPr="0084016A">
        <w:rPr>
          <w:noProof w:val="0"/>
          <w:lang w:eastAsia="pt-BR"/>
        </w:rPr>
        <w:t xml:space="preserve"> ata que registrou a eleição da Diretoria da Associação, bem como, a ata da respectiva posse do mandato, deverá ser averbada no RCPJ (Registro Civil de Pessoas Jurídicas) da Associação Cultural Fidelense.</w:t>
      </w:r>
    </w:p>
    <w:p w:rsidR="00BF7AAD" w:rsidRPr="0084016A" w:rsidRDefault="00BF7AAD" w:rsidP="0084016A">
      <w:pPr>
        <w:spacing w:before="100" w:beforeAutospacing="1" w:after="100" w:afterAutospacing="1"/>
        <w:jc w:val="center"/>
        <w:rPr>
          <w:b/>
          <w:noProof w:val="0"/>
          <w:lang w:eastAsia="pt-BR"/>
        </w:rPr>
      </w:pPr>
      <w:r w:rsidRPr="0084016A">
        <w:rPr>
          <w:b/>
          <w:noProof w:val="0"/>
          <w:lang w:eastAsia="pt-BR"/>
        </w:rPr>
        <w:t>CAPÍTULO VI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b/>
          <w:bCs/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Dos Bens Patrimoniais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 28° - O patrimônio da Associação é constituído:</w:t>
      </w:r>
    </w:p>
    <w:p w:rsidR="00BF7AAD" w:rsidRPr="0084016A" w:rsidRDefault="00BF7AAD" w:rsidP="00BF7AAD">
      <w:pPr>
        <w:spacing w:before="100" w:beforeAutospacing="1" w:after="100" w:afterAutospacing="1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I) dos bens móveis e imóveis que possuir ou venha possuir;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lastRenderedPageBreak/>
        <w:t>II)</w:t>
      </w:r>
      <w:proofErr w:type="gramEnd"/>
      <w:r w:rsidRPr="0084016A">
        <w:rPr>
          <w:noProof w:val="0"/>
          <w:lang w:eastAsia="pt-BR"/>
        </w:rPr>
        <w:t xml:space="preserve"> das contribuições sociais;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III) das subvenções, donativos, legados e demais benefícios a ela oferecidos a qualquer título;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V) das rendas patrimoniais;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proofErr w:type="gramStart"/>
      <w:r w:rsidRPr="0084016A">
        <w:rPr>
          <w:noProof w:val="0"/>
          <w:lang w:eastAsia="pt-BR"/>
        </w:rPr>
        <w:t>VI)</w:t>
      </w:r>
      <w:proofErr w:type="gramEnd"/>
      <w:r w:rsidRPr="0084016A">
        <w:rPr>
          <w:noProof w:val="0"/>
          <w:lang w:eastAsia="pt-BR"/>
        </w:rPr>
        <w:t xml:space="preserve"> de resultados dos eventos sociais.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29° - Os resultados financeiros de cada exercício serão aplicados em conta-poupança, em Banco oficial, objetivando o crescimento patrimonial da entidade. 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 30° - É vedado o emprego dos fundos sociais em operações de caráter aleatório.</w:t>
      </w:r>
      <w:r w:rsidRPr="0084016A">
        <w:rPr>
          <w:noProof w:val="0"/>
          <w:lang w:eastAsia="pt-BR"/>
        </w:rPr>
        <w:br/>
      </w:r>
      <w:r w:rsidRPr="0084016A">
        <w:rPr>
          <w:noProof w:val="0"/>
          <w:lang w:eastAsia="pt-BR"/>
        </w:rPr>
        <w:br/>
        <w:t xml:space="preserve">Art. 31° - Empréstimos, financiamentos e alienação de bens móveis ou imóveis da Associação, só poderão ser efetuados com aprovação da Assembleia Geral em </w:t>
      </w:r>
      <w:r w:rsidR="00157079" w:rsidRPr="0084016A">
        <w:rPr>
          <w:noProof w:val="0"/>
          <w:lang w:eastAsia="pt-BR"/>
        </w:rPr>
        <w:t>quórum</w:t>
      </w:r>
      <w:r w:rsidRPr="0084016A">
        <w:rPr>
          <w:noProof w:val="0"/>
          <w:lang w:eastAsia="pt-BR"/>
        </w:rPr>
        <w:t xml:space="preserve"> de 2/3, pelo menos.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 32° – Em caso de dissolução desta entidade, seu acervo patrimonial será destinado a instituições com atividades semelhantes,  à escolha da Assembleia Geral</w:t>
      </w:r>
      <w:r w:rsidR="00582FEB">
        <w:rPr>
          <w:noProof w:val="0"/>
          <w:lang w:eastAsia="pt-BR"/>
        </w:rPr>
        <w:t>.</w:t>
      </w:r>
    </w:p>
    <w:p w:rsidR="00BF7AAD" w:rsidRPr="0084016A" w:rsidRDefault="00BF7AAD" w:rsidP="0084016A">
      <w:pPr>
        <w:spacing w:after="240"/>
        <w:jc w:val="center"/>
        <w:rPr>
          <w:b/>
          <w:noProof w:val="0"/>
          <w:lang w:eastAsia="pt-BR"/>
        </w:rPr>
      </w:pPr>
      <w:r w:rsidRPr="0084016A">
        <w:rPr>
          <w:noProof w:val="0"/>
          <w:lang w:eastAsia="pt-BR"/>
        </w:rPr>
        <w:br/>
      </w:r>
      <w:r w:rsidRPr="0084016A">
        <w:rPr>
          <w:b/>
          <w:noProof w:val="0"/>
          <w:lang w:eastAsia="pt-BR"/>
        </w:rPr>
        <w:t>CAPÍTULO VII</w:t>
      </w:r>
    </w:p>
    <w:p w:rsidR="00BF7AAD" w:rsidRPr="0084016A" w:rsidRDefault="00BF7AAD" w:rsidP="00BF7AAD">
      <w:pPr>
        <w:spacing w:after="240"/>
        <w:jc w:val="both"/>
        <w:rPr>
          <w:b/>
          <w:noProof w:val="0"/>
          <w:lang w:eastAsia="pt-BR"/>
        </w:rPr>
      </w:pPr>
      <w:r w:rsidRPr="0084016A">
        <w:rPr>
          <w:b/>
          <w:noProof w:val="0"/>
          <w:lang w:eastAsia="pt-BR"/>
        </w:rPr>
        <w:t>Das Disposições Transitórias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br/>
        <w:t xml:space="preserve">Art. 33° - O presente estatuto entrará em vigor na data do seu </w:t>
      </w:r>
      <w:r w:rsidRPr="0084016A">
        <w:rPr>
          <w:i/>
          <w:noProof w:val="0"/>
          <w:lang w:eastAsia="pt-BR"/>
        </w:rPr>
        <w:t>referendum</w:t>
      </w:r>
      <w:r w:rsidRPr="0084016A">
        <w:rPr>
          <w:noProof w:val="0"/>
          <w:lang w:eastAsia="pt-BR"/>
        </w:rPr>
        <w:t xml:space="preserve"> pela Assembleia, cabendo à primeira Diretoria eleita  providenciar o seu registro em cartório. 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 34° - A Assembleia Geral de instalação da Associação elegerá os membros da primeira Diretoria e do Conselh</w:t>
      </w:r>
      <w:r w:rsidR="00582FEB">
        <w:rPr>
          <w:noProof w:val="0"/>
          <w:lang w:eastAsia="pt-BR"/>
        </w:rPr>
        <w:t xml:space="preserve">o Fiscal para o biênio 2012/2014, </w:t>
      </w:r>
      <w:r w:rsidRPr="0084016A">
        <w:rPr>
          <w:noProof w:val="0"/>
          <w:lang w:eastAsia="pt-BR"/>
        </w:rPr>
        <w:t>desde logo, empossando-os. N</w:t>
      </w:r>
      <w:r w:rsidR="00582FEB">
        <w:rPr>
          <w:noProof w:val="0"/>
          <w:lang w:eastAsia="pt-BR"/>
        </w:rPr>
        <w:t>a mesma oportunidade será fixada</w:t>
      </w:r>
      <w:r w:rsidRPr="0084016A">
        <w:rPr>
          <w:noProof w:val="0"/>
          <w:lang w:eastAsia="pt-BR"/>
        </w:rPr>
        <w:t xml:space="preserve"> a contribuição mensal mínima dos sócios. </w:t>
      </w:r>
      <w:r w:rsidRPr="0084016A">
        <w:rPr>
          <w:noProof w:val="0"/>
          <w:lang w:eastAsia="pt-BR"/>
        </w:rPr>
        <w:br/>
      </w:r>
      <w:r w:rsidRPr="0084016A">
        <w:rPr>
          <w:noProof w:val="0"/>
          <w:lang w:eastAsia="pt-BR"/>
        </w:rPr>
        <w:br/>
        <w:t>§ 1° - Só poderão votar na primeira eleição os convidados que comparecerem à</w:t>
      </w:r>
      <w:proofErr w:type="gramStart"/>
      <w:r w:rsidRPr="0084016A">
        <w:rPr>
          <w:noProof w:val="0"/>
          <w:lang w:eastAsia="pt-BR"/>
        </w:rPr>
        <w:t xml:space="preserve">  </w:t>
      </w:r>
      <w:proofErr w:type="gramEnd"/>
      <w:r w:rsidR="004251F3" w:rsidRPr="0084016A">
        <w:rPr>
          <w:noProof w:val="0"/>
          <w:lang w:eastAsia="pt-BR"/>
        </w:rPr>
        <w:t>Assembleia</w:t>
      </w:r>
      <w:r w:rsidRPr="0084016A">
        <w:rPr>
          <w:noProof w:val="0"/>
          <w:lang w:eastAsia="pt-BR"/>
        </w:rPr>
        <w:t xml:space="preserve"> de fundação e que manifestem seu interesse em integrar à Associação Cultural.</w:t>
      </w:r>
    </w:p>
    <w:p w:rsidR="00BF7AAD" w:rsidRPr="0084016A" w:rsidRDefault="00BF7AAD" w:rsidP="0084016A">
      <w:pPr>
        <w:spacing w:after="240"/>
        <w:jc w:val="center"/>
        <w:rPr>
          <w:noProof w:val="0"/>
          <w:lang w:eastAsia="pt-BR"/>
        </w:rPr>
      </w:pPr>
      <w:r w:rsidRPr="0084016A">
        <w:rPr>
          <w:noProof w:val="0"/>
          <w:lang w:eastAsia="pt-BR"/>
        </w:rPr>
        <w:t>§ 2° - As chapas serão constituídas no ato da fundação institucional. No caso de chapa única, esta será eleita por aclamação, mas, havendo duas ou mais concorrentes, a escolha de uma delas deverá ser por escrutínio secreto.</w:t>
      </w:r>
      <w:r w:rsidRPr="0084016A">
        <w:rPr>
          <w:noProof w:val="0"/>
          <w:lang w:eastAsia="pt-BR"/>
        </w:rPr>
        <w:br/>
      </w:r>
      <w:r w:rsidRPr="0084016A">
        <w:rPr>
          <w:noProof w:val="0"/>
          <w:lang w:eastAsia="pt-BR"/>
        </w:rPr>
        <w:br/>
      </w:r>
      <w:r w:rsidRPr="0084016A">
        <w:rPr>
          <w:b/>
          <w:noProof w:val="0"/>
          <w:lang w:eastAsia="pt-BR"/>
        </w:rPr>
        <w:t xml:space="preserve">CAPÍTULO </w:t>
      </w:r>
      <w:proofErr w:type="gramStart"/>
      <w:r w:rsidR="0084016A">
        <w:rPr>
          <w:b/>
          <w:noProof w:val="0"/>
          <w:lang w:eastAsia="pt-BR"/>
        </w:rPr>
        <w:t>VIII</w:t>
      </w:r>
      <w:proofErr w:type="gramEnd"/>
    </w:p>
    <w:p w:rsidR="0084016A" w:rsidRDefault="00BF7AAD" w:rsidP="00BF7AAD">
      <w:pPr>
        <w:spacing w:after="240"/>
        <w:jc w:val="both"/>
        <w:rPr>
          <w:b/>
          <w:bCs/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t>Das Disposições Gerais</w:t>
      </w:r>
    </w:p>
    <w:p w:rsidR="00BF7AAD" w:rsidRPr="0084016A" w:rsidRDefault="00BF7AAD" w:rsidP="00BF7AAD">
      <w:pPr>
        <w:spacing w:after="240"/>
        <w:jc w:val="both"/>
        <w:rPr>
          <w:b/>
          <w:bCs/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br/>
      </w:r>
      <w:r w:rsidRPr="0084016A">
        <w:rPr>
          <w:noProof w:val="0"/>
          <w:lang w:eastAsia="pt-BR"/>
        </w:rPr>
        <w:t xml:space="preserve">Art. 35° - As vagas ocorridas no Conselho Fiscal, serão a qualquer tempo, preenchidas pelos respectivos suplentes e, na falta destes, pela Assembleia Geral. </w:t>
      </w:r>
      <w:r w:rsidRPr="0084016A">
        <w:rPr>
          <w:noProof w:val="0"/>
          <w:lang w:eastAsia="pt-BR"/>
        </w:rPr>
        <w:br/>
      </w:r>
      <w:r w:rsidRPr="0084016A">
        <w:rPr>
          <w:noProof w:val="0"/>
          <w:lang w:eastAsia="pt-BR"/>
        </w:rPr>
        <w:br/>
        <w:t>Art. 36° - A Associação poderá ser dissolvida: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lastRenderedPageBreak/>
        <w:t>a) por deliberação da Assembleia Geral, convocada em edital para este fim, publicado em órgão oficial da imprensa e com um prazo mínimo de 15 (quinze) dias de antecedência, a qual destinará o patrimônio social  e só poderá ser deliberada em primeira convocação com 2/3 dos sócios, e, na segunda convocação, com a metade e mais um, obedecendo-se um intervalo de 30 minutos entre cada uma das convocações;</w:t>
      </w:r>
      <w:r w:rsidRPr="0084016A">
        <w:rPr>
          <w:noProof w:val="0"/>
          <w:lang w:eastAsia="pt-BR"/>
        </w:rPr>
        <w:br/>
      </w:r>
      <w:r w:rsidRPr="0084016A">
        <w:rPr>
          <w:noProof w:val="0"/>
          <w:lang w:eastAsia="pt-BR"/>
        </w:rPr>
        <w:br/>
        <w:t xml:space="preserve">b) quando deixar de funcionar durante um prazo superior a </w:t>
      </w:r>
      <w:proofErr w:type="gramStart"/>
      <w:r w:rsidRPr="0084016A">
        <w:rPr>
          <w:noProof w:val="0"/>
          <w:lang w:eastAsia="pt-BR"/>
        </w:rPr>
        <w:t>2</w:t>
      </w:r>
      <w:proofErr w:type="gramEnd"/>
      <w:r w:rsidRPr="0084016A">
        <w:rPr>
          <w:noProof w:val="0"/>
          <w:lang w:eastAsia="pt-BR"/>
        </w:rPr>
        <w:t xml:space="preserve"> (dois) anos consecutivos.</w:t>
      </w:r>
      <w:r w:rsidRPr="0084016A">
        <w:rPr>
          <w:noProof w:val="0"/>
          <w:lang w:eastAsia="pt-BR"/>
        </w:rPr>
        <w:br/>
      </w:r>
      <w:r w:rsidRPr="0084016A">
        <w:rPr>
          <w:noProof w:val="0"/>
          <w:lang w:eastAsia="pt-BR"/>
        </w:rPr>
        <w:br/>
        <w:t>Art. 37° - Qualquer modificação neste estatuto só poderá ser feita pela Assembleia geral, em conformidade com o presente estatuto.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Art. 38° - Toda e qualquer proposição apresentada em reunião da Diretoria, só poderá ser aprovada com a metade mais um de todos os membros efetivos dessa Diretoria. Em caso de empate, o presidente terá o voto de qualidade (minerva). </w:t>
      </w:r>
      <w:r w:rsidRPr="0084016A">
        <w:rPr>
          <w:noProof w:val="0"/>
          <w:lang w:eastAsia="pt-BR"/>
        </w:rPr>
        <w:br/>
      </w:r>
      <w:r w:rsidRPr="0084016A">
        <w:rPr>
          <w:noProof w:val="0"/>
          <w:lang w:eastAsia="pt-BR"/>
        </w:rPr>
        <w:br/>
        <w:t xml:space="preserve">Art. 39° - Todo diretor que faltar, sem justificativa, </w:t>
      </w:r>
      <w:r w:rsidR="00014A74">
        <w:rPr>
          <w:noProof w:val="0"/>
          <w:lang w:eastAsia="pt-BR"/>
        </w:rPr>
        <w:t>0</w:t>
      </w:r>
      <w:r w:rsidRPr="0084016A">
        <w:rPr>
          <w:noProof w:val="0"/>
          <w:lang w:eastAsia="pt-BR"/>
        </w:rPr>
        <w:t>3 (três) vezes consecutivas ou</w:t>
      </w:r>
      <w:r w:rsidR="00014A74">
        <w:rPr>
          <w:noProof w:val="0"/>
          <w:lang w:eastAsia="pt-BR"/>
        </w:rPr>
        <w:t xml:space="preserve"> 05</w:t>
      </w:r>
      <w:r w:rsidRPr="0084016A">
        <w:rPr>
          <w:noProof w:val="0"/>
          <w:lang w:eastAsia="pt-BR"/>
        </w:rPr>
        <w:t xml:space="preserve"> </w:t>
      </w:r>
      <w:r w:rsidR="00014A74">
        <w:rPr>
          <w:noProof w:val="0"/>
          <w:lang w:eastAsia="pt-BR"/>
        </w:rPr>
        <w:t>(</w:t>
      </w:r>
      <w:r w:rsidRPr="0084016A">
        <w:rPr>
          <w:noProof w:val="0"/>
          <w:lang w:eastAsia="pt-BR"/>
        </w:rPr>
        <w:t>cinc</w:t>
      </w:r>
      <w:r w:rsidR="00014A74">
        <w:rPr>
          <w:noProof w:val="0"/>
          <w:lang w:eastAsia="pt-BR"/>
        </w:rPr>
        <w:t xml:space="preserve">o) vezes </w:t>
      </w:r>
      <w:r w:rsidRPr="0084016A">
        <w:rPr>
          <w:noProof w:val="0"/>
          <w:lang w:eastAsia="pt-BR"/>
        </w:rPr>
        <w:t>alternadas às reuniões da diretoria, ficará automaticamente desligado da mesma.</w:t>
      </w:r>
      <w:r w:rsidRPr="0084016A">
        <w:rPr>
          <w:noProof w:val="0"/>
          <w:lang w:eastAsia="pt-BR"/>
        </w:rPr>
        <w:br/>
      </w:r>
      <w:r w:rsidRPr="0084016A">
        <w:rPr>
          <w:noProof w:val="0"/>
          <w:lang w:eastAsia="pt-BR"/>
        </w:rPr>
        <w:br/>
        <w:t>Art. 40° - Os casos omissos serão resolvidos de acordo com as leis vigentes no país, com o regimento interno e, ainda, com os usos e costumes da Associação.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t>Art. 41° - O presente estatuto entrará em vigor a partir de seu Registro em Cartório, revogando-se as disposições em contrário.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</w:p>
    <w:p w:rsidR="00BF7AAD" w:rsidRPr="0084016A" w:rsidRDefault="00BF7AAD" w:rsidP="00014A74">
      <w:pPr>
        <w:spacing w:after="240"/>
        <w:jc w:val="center"/>
        <w:rPr>
          <w:noProof w:val="0"/>
          <w:lang w:eastAsia="pt-BR"/>
        </w:rPr>
      </w:pPr>
      <w:r w:rsidRPr="0084016A">
        <w:rPr>
          <w:noProof w:val="0"/>
          <w:lang w:eastAsia="pt-BR"/>
        </w:rPr>
        <w:t>São</w:t>
      </w:r>
      <w:r w:rsidR="00014A74">
        <w:rPr>
          <w:noProof w:val="0"/>
          <w:lang w:eastAsia="pt-BR"/>
        </w:rPr>
        <w:t xml:space="preserve"> Fidélis, 17 </w:t>
      </w:r>
      <w:r w:rsidR="00A24667" w:rsidRPr="0084016A">
        <w:rPr>
          <w:noProof w:val="0"/>
          <w:lang w:eastAsia="pt-BR"/>
        </w:rPr>
        <w:t xml:space="preserve">de </w:t>
      </w:r>
      <w:r w:rsidR="00014A74">
        <w:rPr>
          <w:noProof w:val="0"/>
          <w:lang w:eastAsia="pt-BR"/>
        </w:rPr>
        <w:t xml:space="preserve">Julho </w:t>
      </w:r>
      <w:r w:rsidR="00A24667" w:rsidRPr="0084016A">
        <w:rPr>
          <w:noProof w:val="0"/>
          <w:lang w:eastAsia="pt-BR"/>
        </w:rPr>
        <w:t xml:space="preserve">de </w:t>
      </w:r>
      <w:r w:rsidR="0084016A" w:rsidRPr="0084016A">
        <w:rPr>
          <w:noProof w:val="0"/>
          <w:lang w:eastAsia="pt-BR"/>
        </w:rPr>
        <w:t>2012.</w:t>
      </w:r>
    </w:p>
    <w:p w:rsidR="00BF7AAD" w:rsidRPr="0084016A" w:rsidRDefault="00BF7AAD" w:rsidP="00BF7AAD">
      <w:pPr>
        <w:spacing w:after="240"/>
        <w:jc w:val="both"/>
        <w:rPr>
          <w:noProof w:val="0"/>
          <w:lang w:eastAsia="pt-BR"/>
        </w:rPr>
      </w:pPr>
      <w:r w:rsidRPr="0084016A">
        <w:rPr>
          <w:noProof w:val="0"/>
          <w:lang w:eastAsia="pt-BR"/>
        </w:rPr>
        <w:br/>
      </w:r>
      <w:r w:rsidRPr="0084016A">
        <w:rPr>
          <w:b/>
          <w:bCs/>
          <w:noProof w:val="0"/>
          <w:lang w:eastAsia="pt-BR"/>
        </w:rPr>
        <w:br/>
      </w:r>
    </w:p>
    <w:p w:rsidR="00BF7AAD" w:rsidRPr="0084016A" w:rsidRDefault="00BF7AAD" w:rsidP="00BF7AAD">
      <w:pPr>
        <w:spacing w:before="100" w:beforeAutospacing="1" w:after="100" w:afterAutospacing="1"/>
        <w:rPr>
          <w:b/>
          <w:bCs/>
          <w:noProof w:val="0"/>
          <w:lang w:eastAsia="pt-BR"/>
        </w:rPr>
      </w:pP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   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b/>
          <w:bCs/>
          <w:noProof w:val="0"/>
          <w:lang w:eastAsia="pt-BR"/>
        </w:rPr>
        <w:lastRenderedPageBreak/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Pr="0084016A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 w:rsidRPr="0084016A">
        <w:rPr>
          <w:noProof w:val="0"/>
          <w:lang w:eastAsia="pt-BR"/>
        </w:rPr>
        <w:t xml:space="preserve">  </w:t>
      </w:r>
    </w:p>
    <w:p w:rsidR="00BF7AAD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>
        <w:rPr>
          <w:noProof w:val="0"/>
          <w:lang w:eastAsia="pt-BR"/>
        </w:rPr>
        <w:t xml:space="preserve">  </w:t>
      </w:r>
    </w:p>
    <w:p w:rsidR="00BF7AAD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>
        <w:rPr>
          <w:noProof w:val="0"/>
          <w:lang w:eastAsia="pt-BR"/>
        </w:rPr>
        <w:t xml:space="preserve">  </w:t>
      </w:r>
    </w:p>
    <w:p w:rsidR="00BF7AAD" w:rsidRDefault="00BF7AAD" w:rsidP="00BF7AAD">
      <w:pPr>
        <w:spacing w:before="100" w:beforeAutospacing="1" w:after="100" w:afterAutospacing="1"/>
        <w:rPr>
          <w:noProof w:val="0"/>
          <w:lang w:eastAsia="pt-BR"/>
        </w:rPr>
      </w:pPr>
      <w:r>
        <w:rPr>
          <w:noProof w:val="0"/>
          <w:lang w:eastAsia="pt-BR"/>
        </w:rPr>
        <w:t> </w:t>
      </w:r>
    </w:p>
    <w:p w:rsidR="00BF7AAD" w:rsidRDefault="00BF7AAD" w:rsidP="00BF7AAD"/>
    <w:p w:rsidR="00BA189A" w:rsidRDefault="00BA189A"/>
    <w:sectPr w:rsidR="00BA189A" w:rsidSect="00DD5C15"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4513" w:rsidRDefault="00324513" w:rsidP="00DD5C15">
      <w:r>
        <w:separator/>
      </w:r>
    </w:p>
  </w:endnote>
  <w:endnote w:type="continuationSeparator" w:id="0">
    <w:p w:rsidR="00324513" w:rsidRDefault="00324513" w:rsidP="00DD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C3" w:rsidRDefault="00DC07B5" w:rsidP="00352C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294E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C69C3" w:rsidRDefault="00324513" w:rsidP="00A17701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9C3" w:rsidRDefault="00DC07B5" w:rsidP="00352C5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1294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A1BBD">
      <w:rPr>
        <w:rStyle w:val="Nmerodepgina"/>
      </w:rPr>
      <w:t>12</w:t>
    </w:r>
    <w:r>
      <w:rPr>
        <w:rStyle w:val="Nmerodepgina"/>
      </w:rPr>
      <w:fldChar w:fldCharType="end"/>
    </w:r>
  </w:p>
  <w:p w:rsidR="00FC69C3" w:rsidRDefault="00324513" w:rsidP="00A17701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4513" w:rsidRDefault="00324513" w:rsidP="00DD5C15">
      <w:r>
        <w:separator/>
      </w:r>
    </w:p>
  </w:footnote>
  <w:footnote w:type="continuationSeparator" w:id="0">
    <w:p w:rsidR="00324513" w:rsidRDefault="00324513" w:rsidP="00DD5C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7AAD"/>
    <w:rsid w:val="00014A74"/>
    <w:rsid w:val="000B5B8F"/>
    <w:rsid w:val="001220E4"/>
    <w:rsid w:val="00143750"/>
    <w:rsid w:val="00157079"/>
    <w:rsid w:val="001D73FE"/>
    <w:rsid w:val="00324513"/>
    <w:rsid w:val="003464CE"/>
    <w:rsid w:val="00403046"/>
    <w:rsid w:val="004251F3"/>
    <w:rsid w:val="004519BA"/>
    <w:rsid w:val="00470B22"/>
    <w:rsid w:val="004829C1"/>
    <w:rsid w:val="0057767B"/>
    <w:rsid w:val="00582FEB"/>
    <w:rsid w:val="005C6434"/>
    <w:rsid w:val="005D4973"/>
    <w:rsid w:val="006A1BBD"/>
    <w:rsid w:val="006A2D1C"/>
    <w:rsid w:val="006B53D3"/>
    <w:rsid w:val="006C4162"/>
    <w:rsid w:val="006F1FFD"/>
    <w:rsid w:val="007139E6"/>
    <w:rsid w:val="0081294E"/>
    <w:rsid w:val="0084016A"/>
    <w:rsid w:val="00972AA4"/>
    <w:rsid w:val="00A22134"/>
    <w:rsid w:val="00A24667"/>
    <w:rsid w:val="00AC24B0"/>
    <w:rsid w:val="00BA189A"/>
    <w:rsid w:val="00BB072A"/>
    <w:rsid w:val="00BB0E96"/>
    <w:rsid w:val="00BF7AAD"/>
    <w:rsid w:val="00C7598E"/>
    <w:rsid w:val="00D265F1"/>
    <w:rsid w:val="00D648A0"/>
    <w:rsid w:val="00DC07B5"/>
    <w:rsid w:val="00DD5C15"/>
    <w:rsid w:val="00E662B2"/>
    <w:rsid w:val="00F54179"/>
    <w:rsid w:val="00F82BED"/>
    <w:rsid w:val="00FA5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F7A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7AAD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rsid w:val="00BF7AAD"/>
  </w:style>
  <w:style w:type="character" w:styleId="Hyperlink">
    <w:name w:val="Hyperlink"/>
    <w:basedOn w:val="Fontepargpadro"/>
    <w:uiPriority w:val="99"/>
    <w:unhideWhenUsed/>
    <w:rsid w:val="007139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A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BF7AA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BF7AAD"/>
    <w:rPr>
      <w:rFonts w:ascii="Times New Roman" w:eastAsia="Times New Roman" w:hAnsi="Times New Roman" w:cs="Times New Roman"/>
      <w:noProof/>
      <w:sz w:val="24"/>
      <w:szCs w:val="24"/>
    </w:rPr>
  </w:style>
  <w:style w:type="character" w:styleId="Nmerodepgina">
    <w:name w:val="page number"/>
    <w:basedOn w:val="Fontepargpadro"/>
    <w:rsid w:val="00BF7AAD"/>
  </w:style>
  <w:style w:type="character" w:styleId="Hyperlink">
    <w:name w:val="Hyperlink"/>
    <w:basedOn w:val="Fontepargpadro"/>
    <w:uiPriority w:val="99"/>
    <w:unhideWhenUsed/>
    <w:rsid w:val="007139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ofidelisrj.com.br" TargetMode="Externa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3166</Words>
  <Characters>17099</Characters>
  <Application>Microsoft Office Word</Application>
  <DocSecurity>0</DocSecurity>
  <Lines>142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Nelzimar</dc:creator>
  <cp:lastModifiedBy>Neuzimar</cp:lastModifiedBy>
  <cp:revision>2</cp:revision>
  <dcterms:created xsi:type="dcterms:W3CDTF">2014-02-28T11:23:00Z</dcterms:created>
  <dcterms:modified xsi:type="dcterms:W3CDTF">2014-02-28T11:23:00Z</dcterms:modified>
</cp:coreProperties>
</file>